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C4" w:rsidRPr="0056251D" w:rsidRDefault="00D364C4" w:rsidP="0056251D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56251D" w:rsidRPr="0056251D" w:rsidRDefault="0056251D" w:rsidP="0056251D">
      <w:pPr>
        <w:pStyle w:val="ConsPlusNormal"/>
        <w:ind w:left="-567"/>
        <w:jc w:val="both"/>
        <w:rPr>
          <w:rFonts w:ascii="Times New Roman" w:hAnsi="Times New Roman" w:cs="Times New Roman"/>
        </w:rPr>
      </w:pPr>
    </w:p>
    <w:p w:rsidR="0056251D" w:rsidRPr="00797C0E" w:rsidRDefault="0056251D" w:rsidP="0056251D">
      <w:pPr>
        <w:pStyle w:val="ConsPlusNormal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C0E">
        <w:rPr>
          <w:rFonts w:ascii="Times New Roman" w:hAnsi="Times New Roman" w:cs="Times New Roman"/>
          <w:b/>
          <w:sz w:val="24"/>
          <w:szCs w:val="24"/>
        </w:rPr>
        <w:t>ОПОВЕЩЕНИЕ</w:t>
      </w:r>
    </w:p>
    <w:p w:rsidR="0056251D" w:rsidRPr="00797C0E" w:rsidRDefault="0056251D" w:rsidP="0056251D">
      <w:pPr>
        <w:pStyle w:val="ConsPlusNormal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7C0E">
        <w:rPr>
          <w:rFonts w:ascii="Times New Roman" w:hAnsi="Times New Roman" w:cs="Times New Roman"/>
          <w:b/>
          <w:sz w:val="24"/>
          <w:szCs w:val="24"/>
        </w:rPr>
        <w:t>О ПРОВЕДЕНИИ ПУБЛИЧНЫХ СЛУШАНИЙ</w:t>
      </w:r>
    </w:p>
    <w:p w:rsidR="0056251D" w:rsidRDefault="0056251D" w:rsidP="0056251D">
      <w:pPr>
        <w:pStyle w:val="ConsPlusNormal"/>
        <w:ind w:left="-567"/>
        <w:jc w:val="both"/>
        <w:outlineLvl w:val="0"/>
        <w:rPr>
          <w:rFonts w:ascii="Times New Roman" w:hAnsi="Times New Roman" w:cs="Times New Roman"/>
        </w:rPr>
      </w:pPr>
    </w:p>
    <w:p w:rsidR="00D364C4" w:rsidRDefault="00D364C4" w:rsidP="0056251D">
      <w:pPr>
        <w:pStyle w:val="ConsPlusNormal"/>
        <w:ind w:left="-567"/>
        <w:jc w:val="both"/>
        <w:outlineLvl w:val="0"/>
        <w:rPr>
          <w:rFonts w:ascii="Times New Roman" w:hAnsi="Times New Roman" w:cs="Times New Roman"/>
        </w:rPr>
      </w:pPr>
    </w:p>
    <w:p w:rsidR="0056251D" w:rsidRPr="0056251D" w:rsidRDefault="0056251D" w:rsidP="0056251D">
      <w:pPr>
        <w:pStyle w:val="ConsPlusNormal"/>
        <w:ind w:left="-567"/>
        <w:jc w:val="both"/>
        <w:outlineLvl w:val="0"/>
        <w:rPr>
          <w:rFonts w:ascii="Times New Roman" w:hAnsi="Times New Roman" w:cs="Times New Roman"/>
        </w:rPr>
      </w:pPr>
    </w:p>
    <w:p w:rsidR="0056251D" w:rsidRPr="00B04F4F" w:rsidRDefault="0056251D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>На публичные слушания представля</w:t>
      </w:r>
      <w:r w:rsidR="003B3D4D">
        <w:rPr>
          <w:rFonts w:ascii="Times New Roman" w:hAnsi="Times New Roman" w:cs="Times New Roman"/>
          <w:sz w:val="24"/>
          <w:szCs w:val="24"/>
        </w:rPr>
        <w:t>е</w:t>
      </w:r>
      <w:r w:rsidRPr="00B04F4F">
        <w:rPr>
          <w:rFonts w:ascii="Times New Roman" w:hAnsi="Times New Roman" w:cs="Times New Roman"/>
          <w:sz w:val="24"/>
          <w:szCs w:val="24"/>
        </w:rPr>
        <w:t xml:space="preserve">тся </w:t>
      </w:r>
      <w:r w:rsidRPr="003B3D4D">
        <w:rPr>
          <w:rFonts w:ascii="Times New Roman" w:hAnsi="Times New Roman" w:cs="Times New Roman"/>
          <w:sz w:val="24"/>
          <w:szCs w:val="24"/>
          <w:u w:val="single"/>
        </w:rPr>
        <w:t xml:space="preserve">проект Схемы внешнего газоснабжения </w:t>
      </w:r>
      <w:r w:rsidR="002621A0">
        <w:rPr>
          <w:rFonts w:ascii="Times New Roman" w:hAnsi="Times New Roman" w:cs="Times New Roman"/>
          <w:sz w:val="24"/>
          <w:szCs w:val="24"/>
          <w:u w:val="single"/>
        </w:rPr>
        <w:t xml:space="preserve">города </w:t>
      </w:r>
      <w:r w:rsidRPr="003B3D4D">
        <w:rPr>
          <w:rFonts w:ascii="Times New Roman" w:hAnsi="Times New Roman" w:cs="Times New Roman"/>
          <w:sz w:val="24"/>
          <w:szCs w:val="24"/>
          <w:u w:val="single"/>
        </w:rPr>
        <w:t xml:space="preserve">Москвы на период до 2030 года </w:t>
      </w:r>
      <w:r w:rsidR="003B3D4D" w:rsidRPr="003B3D4D">
        <w:rPr>
          <w:rFonts w:ascii="Times New Roman" w:hAnsi="Times New Roman" w:cs="Times New Roman"/>
          <w:sz w:val="24"/>
          <w:szCs w:val="24"/>
          <w:u w:val="single"/>
        </w:rPr>
        <w:t xml:space="preserve">с учетом развития присоединенных территорий </w:t>
      </w:r>
      <w:r w:rsidRPr="003B3D4D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 xml:space="preserve"> Генеральной схемы газоснабжения </w:t>
      </w:r>
      <w:r w:rsidR="002621A0">
        <w:rPr>
          <w:rFonts w:ascii="Times New Roman" w:hAnsi="Times New Roman" w:cs="Times New Roman"/>
          <w:sz w:val="24"/>
          <w:szCs w:val="24"/>
          <w:u w:val="single"/>
        </w:rPr>
        <w:t xml:space="preserve">города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Москвы на период до 2030 года</w:t>
      </w:r>
      <w:r w:rsidR="003B3D4D" w:rsidRPr="00CB62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3D4D" w:rsidRPr="002621A0">
        <w:rPr>
          <w:rFonts w:ascii="Times New Roman" w:hAnsi="Times New Roman" w:cs="Times New Roman"/>
          <w:sz w:val="24"/>
          <w:szCs w:val="24"/>
          <w:u w:val="single"/>
        </w:rPr>
        <w:t>с учетом развития присоединенных территорий</w:t>
      </w:r>
      <w:r w:rsidRPr="002621A0">
        <w:rPr>
          <w:rFonts w:ascii="Times New Roman" w:hAnsi="Times New Roman" w:cs="Times New Roman"/>
          <w:sz w:val="24"/>
          <w:szCs w:val="24"/>
        </w:rPr>
        <w:t xml:space="preserve">, разработанных в соответствии с Положением о составе, порядке разработки, согласования и представления на утверждение проектов отраслевых схем в городе Москве, утвержденных постановлением </w:t>
      </w:r>
      <w:r w:rsidR="006A766D">
        <w:rPr>
          <w:rFonts w:ascii="Times New Roman" w:hAnsi="Times New Roman" w:cs="Times New Roman"/>
          <w:sz w:val="24"/>
          <w:szCs w:val="24"/>
        </w:rPr>
        <w:t>П</w:t>
      </w:r>
      <w:r w:rsidRPr="002621A0">
        <w:rPr>
          <w:rFonts w:ascii="Times New Roman" w:hAnsi="Times New Roman" w:cs="Times New Roman"/>
          <w:sz w:val="24"/>
          <w:szCs w:val="24"/>
        </w:rPr>
        <w:t>равительства Москвы от 27.07.2010 № 650-ПП.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Информационные материалы по теме публичных слушаний будут представлены на экспозиции по адресу: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г. Москва, Марксистская ул., 24, к. 1, Префектура ЦАО.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Экспозиция открыта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с 8 по 14 декабря 2017 года (включительно)</w:t>
      </w:r>
      <w:r w:rsidRPr="00B04F4F">
        <w:rPr>
          <w:rFonts w:ascii="Times New Roman" w:hAnsi="Times New Roman" w:cs="Times New Roman"/>
          <w:sz w:val="24"/>
          <w:szCs w:val="24"/>
        </w:rPr>
        <w:t>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Часы работы экспозиции: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8, 11, 12, 13 и 14 декабря с 11:00 до 19:00</w:t>
      </w:r>
      <w:r w:rsidRPr="00B04F4F">
        <w:rPr>
          <w:rFonts w:ascii="Times New Roman" w:hAnsi="Times New Roman" w:cs="Times New Roman"/>
          <w:sz w:val="24"/>
          <w:szCs w:val="24"/>
        </w:rPr>
        <w:t xml:space="preserve">;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9, 10 декабря с 10:00 до 15:00</w:t>
      </w:r>
      <w:r w:rsidRPr="00B04F4F">
        <w:rPr>
          <w:rFonts w:ascii="Times New Roman" w:hAnsi="Times New Roman" w:cs="Times New Roman"/>
          <w:sz w:val="24"/>
          <w:szCs w:val="24"/>
        </w:rPr>
        <w:t>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>На экспозиции проводятся консультации по теме публичных слушаний.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bCs/>
          <w:sz w:val="24"/>
          <w:szCs w:val="24"/>
        </w:rPr>
        <w:t xml:space="preserve">Собрание участников публичных слушаний состоится </w:t>
      </w:r>
      <w:r w:rsidRPr="00B04F4F">
        <w:rPr>
          <w:rFonts w:ascii="Times New Roman" w:hAnsi="Times New Roman" w:cs="Times New Roman"/>
          <w:bCs/>
          <w:sz w:val="24"/>
          <w:szCs w:val="24"/>
          <w:u w:val="single"/>
        </w:rPr>
        <w:t xml:space="preserve">15 декабря 2017 года в </w:t>
      </w:r>
      <w:r w:rsidR="003B3D4D">
        <w:rPr>
          <w:rFonts w:ascii="Times New Roman" w:hAnsi="Times New Roman" w:cs="Times New Roman"/>
          <w:bCs/>
          <w:sz w:val="24"/>
          <w:szCs w:val="24"/>
          <w:u w:val="single"/>
        </w:rPr>
        <w:t>20</w:t>
      </w:r>
      <w:r w:rsidRPr="00B04F4F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="003B3D4D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 w:rsidRPr="00B04F4F">
        <w:rPr>
          <w:rFonts w:ascii="Times New Roman" w:hAnsi="Times New Roman" w:cs="Times New Roman"/>
          <w:bCs/>
          <w:sz w:val="24"/>
          <w:szCs w:val="24"/>
          <w:u w:val="single"/>
        </w:rPr>
        <w:t>0 по адресу: г. Москва, Марксистская ул., 24, к.1, актовый зал Префектуры ЦАО.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Время начала регистрации участников </w:t>
      </w:r>
      <w:r w:rsidRPr="002621A0">
        <w:rPr>
          <w:rFonts w:ascii="Times New Roman" w:hAnsi="Times New Roman" w:cs="Times New Roman"/>
          <w:sz w:val="24"/>
          <w:szCs w:val="24"/>
          <w:u w:val="single"/>
        </w:rPr>
        <w:t>в 1</w:t>
      </w:r>
      <w:r w:rsidR="003B3D4D" w:rsidRPr="002621A0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621A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B3D4D" w:rsidRPr="002621A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2621A0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B04F4F">
        <w:rPr>
          <w:rFonts w:ascii="Times New Roman" w:hAnsi="Times New Roman" w:cs="Times New Roman"/>
          <w:sz w:val="24"/>
          <w:szCs w:val="24"/>
        </w:rPr>
        <w:t>.</w:t>
      </w:r>
    </w:p>
    <w:p w:rsidR="0056251D" w:rsidRPr="00B04F4F" w:rsidRDefault="0056251D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В </w:t>
      </w:r>
      <w:r w:rsidR="00797C0E" w:rsidRPr="00B04F4F">
        <w:rPr>
          <w:rFonts w:ascii="Times New Roman" w:hAnsi="Times New Roman" w:cs="Times New Roman"/>
          <w:sz w:val="24"/>
          <w:szCs w:val="24"/>
        </w:rPr>
        <w:t>период проведения</w:t>
      </w:r>
      <w:r w:rsidRPr="00B04F4F">
        <w:rPr>
          <w:rFonts w:ascii="Times New Roman" w:hAnsi="Times New Roman" w:cs="Times New Roman"/>
          <w:sz w:val="24"/>
          <w:szCs w:val="24"/>
        </w:rPr>
        <w:t xml:space="preserve"> публичных слушаний участники публичных слушаний</w:t>
      </w:r>
      <w:r w:rsidR="00797C0E" w:rsidRPr="00B04F4F">
        <w:rPr>
          <w:rFonts w:ascii="Times New Roman" w:hAnsi="Times New Roman" w:cs="Times New Roman"/>
          <w:sz w:val="24"/>
          <w:szCs w:val="24"/>
        </w:rPr>
        <w:t xml:space="preserve"> имеют право представить свои предложения и </w:t>
      </w:r>
      <w:r w:rsidRPr="00B04F4F">
        <w:rPr>
          <w:rFonts w:ascii="Times New Roman" w:hAnsi="Times New Roman" w:cs="Times New Roman"/>
          <w:sz w:val="24"/>
          <w:szCs w:val="24"/>
        </w:rPr>
        <w:t>замечания по обсуждаемому</w:t>
      </w:r>
      <w:r w:rsidR="00797C0E" w:rsidRPr="00B04F4F">
        <w:rPr>
          <w:rFonts w:ascii="Times New Roman" w:hAnsi="Times New Roman" w:cs="Times New Roman"/>
          <w:sz w:val="24"/>
          <w:szCs w:val="24"/>
        </w:rPr>
        <w:t xml:space="preserve"> </w:t>
      </w:r>
      <w:r w:rsidRPr="00B04F4F">
        <w:rPr>
          <w:rFonts w:ascii="Times New Roman" w:hAnsi="Times New Roman" w:cs="Times New Roman"/>
          <w:sz w:val="24"/>
          <w:szCs w:val="24"/>
        </w:rPr>
        <w:t>проекту посредством:</w:t>
      </w:r>
    </w:p>
    <w:p w:rsidR="0056251D" w:rsidRPr="00E93AF6" w:rsidRDefault="0056251D" w:rsidP="00E93AF6">
      <w:pPr>
        <w:pStyle w:val="a5"/>
        <w:numPr>
          <w:ilvl w:val="0"/>
          <w:numId w:val="1"/>
        </w:numPr>
        <w:tabs>
          <w:tab w:val="left" w:pos="284"/>
        </w:tabs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AF6">
        <w:rPr>
          <w:rFonts w:ascii="Times New Roman" w:hAnsi="Times New Roman" w:cs="Times New Roman"/>
          <w:sz w:val="24"/>
          <w:szCs w:val="24"/>
        </w:rPr>
        <w:t>записи предложений и замечаний в период работы экспозиции;</w:t>
      </w:r>
    </w:p>
    <w:p w:rsidR="0056251D" w:rsidRPr="00E93AF6" w:rsidRDefault="0056251D" w:rsidP="00E93AF6">
      <w:pPr>
        <w:pStyle w:val="a5"/>
        <w:numPr>
          <w:ilvl w:val="0"/>
          <w:numId w:val="1"/>
        </w:numPr>
        <w:tabs>
          <w:tab w:val="left" w:pos="284"/>
        </w:tabs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AF6">
        <w:rPr>
          <w:rFonts w:ascii="Times New Roman" w:hAnsi="Times New Roman" w:cs="Times New Roman"/>
          <w:sz w:val="24"/>
          <w:szCs w:val="24"/>
        </w:rPr>
        <w:t>выступления на собрании участников публичных слушаний;</w:t>
      </w:r>
    </w:p>
    <w:p w:rsidR="0056251D" w:rsidRPr="00E93AF6" w:rsidRDefault="0056251D" w:rsidP="00E93AF6">
      <w:pPr>
        <w:pStyle w:val="a5"/>
        <w:numPr>
          <w:ilvl w:val="0"/>
          <w:numId w:val="1"/>
        </w:numPr>
        <w:tabs>
          <w:tab w:val="left" w:pos="284"/>
        </w:tabs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AF6">
        <w:rPr>
          <w:rFonts w:ascii="Times New Roman" w:hAnsi="Times New Roman" w:cs="Times New Roman"/>
          <w:sz w:val="24"/>
          <w:szCs w:val="24"/>
        </w:rPr>
        <w:t>внесения записи в книгу (журнал) регистрации участвующих в собрании</w:t>
      </w:r>
      <w:r w:rsidR="00E93AF6" w:rsidRPr="00E93AF6">
        <w:rPr>
          <w:rFonts w:ascii="Times New Roman" w:hAnsi="Times New Roman" w:cs="Times New Roman"/>
          <w:sz w:val="24"/>
          <w:szCs w:val="24"/>
        </w:rPr>
        <w:t xml:space="preserve"> </w:t>
      </w:r>
      <w:r w:rsidRPr="00E93AF6">
        <w:rPr>
          <w:rFonts w:ascii="Times New Roman" w:hAnsi="Times New Roman" w:cs="Times New Roman"/>
          <w:sz w:val="24"/>
          <w:szCs w:val="24"/>
        </w:rPr>
        <w:t>участников публичных слушаний;</w:t>
      </w:r>
    </w:p>
    <w:p w:rsidR="00D068EF" w:rsidRDefault="0056251D" w:rsidP="00D068EF">
      <w:pPr>
        <w:pStyle w:val="a5"/>
        <w:numPr>
          <w:ilvl w:val="0"/>
          <w:numId w:val="1"/>
        </w:numPr>
        <w:tabs>
          <w:tab w:val="left" w:pos="284"/>
        </w:tabs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AF6">
        <w:rPr>
          <w:rFonts w:ascii="Times New Roman" w:hAnsi="Times New Roman" w:cs="Times New Roman"/>
          <w:sz w:val="24"/>
          <w:szCs w:val="24"/>
        </w:rPr>
        <w:t>подачи в ходе собрания письменных предложений и замечаний;</w:t>
      </w:r>
    </w:p>
    <w:p w:rsidR="00D068EF" w:rsidRPr="00922E93" w:rsidRDefault="0056251D" w:rsidP="00D068EF">
      <w:pPr>
        <w:pStyle w:val="a5"/>
        <w:numPr>
          <w:ilvl w:val="0"/>
          <w:numId w:val="1"/>
        </w:numPr>
        <w:tabs>
          <w:tab w:val="left" w:pos="284"/>
        </w:tabs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E93">
        <w:rPr>
          <w:rFonts w:ascii="Times New Roman" w:hAnsi="Times New Roman" w:cs="Times New Roman"/>
          <w:sz w:val="24"/>
          <w:szCs w:val="24"/>
        </w:rPr>
        <w:t>направления в течение недели со дня проведения собрания участников</w:t>
      </w:r>
      <w:r w:rsidR="00E93AF6" w:rsidRPr="00922E93">
        <w:rPr>
          <w:rFonts w:ascii="Times New Roman" w:hAnsi="Times New Roman" w:cs="Times New Roman"/>
          <w:sz w:val="24"/>
          <w:szCs w:val="24"/>
        </w:rPr>
        <w:t xml:space="preserve"> </w:t>
      </w:r>
      <w:r w:rsidRPr="00922E93">
        <w:rPr>
          <w:rFonts w:ascii="Times New Roman" w:hAnsi="Times New Roman" w:cs="Times New Roman"/>
          <w:sz w:val="24"/>
          <w:szCs w:val="24"/>
        </w:rPr>
        <w:t>публичных слушаний письм</w:t>
      </w:r>
      <w:r w:rsidR="003B3D4D" w:rsidRPr="00922E93">
        <w:rPr>
          <w:rFonts w:ascii="Times New Roman" w:hAnsi="Times New Roman" w:cs="Times New Roman"/>
          <w:sz w:val="24"/>
          <w:szCs w:val="24"/>
        </w:rPr>
        <w:t xml:space="preserve">енных предложений, </w:t>
      </w:r>
      <w:r w:rsidR="00C068A1" w:rsidRPr="00922E93">
        <w:rPr>
          <w:rFonts w:ascii="Times New Roman" w:hAnsi="Times New Roman" w:cs="Times New Roman"/>
          <w:sz w:val="24"/>
          <w:szCs w:val="24"/>
        </w:rPr>
        <w:t>замечаний в</w:t>
      </w:r>
      <w:r w:rsidRPr="00922E93">
        <w:rPr>
          <w:rFonts w:ascii="Times New Roman" w:hAnsi="Times New Roman" w:cs="Times New Roman"/>
          <w:sz w:val="24"/>
          <w:szCs w:val="24"/>
        </w:rPr>
        <w:t xml:space="preserve"> </w:t>
      </w:r>
      <w:r w:rsidR="00EF41FC" w:rsidRPr="00922E93">
        <w:rPr>
          <w:rFonts w:ascii="Times New Roman" w:hAnsi="Times New Roman" w:cs="Times New Roman"/>
          <w:sz w:val="24"/>
          <w:szCs w:val="24"/>
        </w:rPr>
        <w:t>Городскую</w:t>
      </w:r>
      <w:r w:rsidRPr="00922E93">
        <w:rPr>
          <w:rFonts w:ascii="Times New Roman" w:hAnsi="Times New Roman" w:cs="Times New Roman"/>
          <w:sz w:val="24"/>
          <w:szCs w:val="24"/>
        </w:rPr>
        <w:t xml:space="preserve"> комиссию</w:t>
      </w:r>
      <w:r w:rsidR="00ED18BD">
        <w:rPr>
          <w:rFonts w:ascii="Times New Roman" w:hAnsi="Times New Roman" w:cs="Times New Roman"/>
        </w:rPr>
        <w:t>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Контактные данные комиссии: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телефон для справок (495) 6</w:t>
      </w:r>
      <w:r w:rsidR="007403C8" w:rsidRPr="00B04F4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0-</w:t>
      </w:r>
      <w:r w:rsidR="007403C8" w:rsidRPr="00B04F4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0-</w:t>
      </w:r>
      <w:r w:rsidR="007403C8" w:rsidRPr="00B04F4F">
        <w:rPr>
          <w:rFonts w:ascii="Times New Roman" w:hAnsi="Times New Roman" w:cs="Times New Roman"/>
          <w:sz w:val="24"/>
          <w:szCs w:val="24"/>
          <w:u w:val="single"/>
        </w:rPr>
        <w:t>00 доб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403C8" w:rsidRPr="00B04F4F">
        <w:rPr>
          <w:rFonts w:ascii="Times New Roman" w:hAnsi="Times New Roman" w:cs="Times New Roman"/>
          <w:sz w:val="24"/>
          <w:szCs w:val="24"/>
          <w:u w:val="single"/>
        </w:rPr>
        <w:t>57-864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F4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123104, Москва, ул. Большая Бронная, 14.</w:t>
      </w:r>
    </w:p>
    <w:p w:rsidR="00797C0E" w:rsidRPr="00B04F4F" w:rsidRDefault="00797C0E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4F4F"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7403C8" w:rsidRPr="00B04F4F">
        <w:rPr>
          <w:rFonts w:ascii="Times New Roman" w:hAnsi="Times New Roman" w:cs="Times New Roman"/>
          <w:sz w:val="24"/>
          <w:szCs w:val="24"/>
        </w:rPr>
        <w:t>:</w:t>
      </w:r>
      <w:r w:rsidRPr="00B04F4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A1858" w:rsidRPr="00B04F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ZemlyakovaOV</w:t>
        </w:r>
        <w:r w:rsidR="00BA1858" w:rsidRPr="00B04F4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A1858" w:rsidRPr="00B04F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="00BA1858" w:rsidRPr="00B04F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A1858" w:rsidRPr="00B04F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A1858" w:rsidRPr="00B04F4F">
        <w:rPr>
          <w:rFonts w:ascii="Times New Roman" w:hAnsi="Times New Roman" w:cs="Times New Roman"/>
          <w:sz w:val="24"/>
          <w:szCs w:val="24"/>
          <w:u w:val="single"/>
        </w:rPr>
        <w:t xml:space="preserve"> Землякова Ольга В</w:t>
      </w:r>
      <w:r w:rsidR="00B04F4F" w:rsidRPr="00B04F4F">
        <w:rPr>
          <w:rFonts w:ascii="Times New Roman" w:hAnsi="Times New Roman" w:cs="Times New Roman"/>
          <w:sz w:val="24"/>
          <w:szCs w:val="24"/>
          <w:u w:val="single"/>
        </w:rPr>
        <w:t>ениаминовна</w:t>
      </w:r>
      <w:r w:rsidRPr="00B04F4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97C0E" w:rsidRPr="00B04F4F" w:rsidRDefault="00D068EF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Информационные материалы по проекту </w:t>
      </w:r>
      <w:bookmarkStart w:id="0" w:name="_GoBack"/>
      <w:bookmarkEnd w:id="0"/>
      <w:r w:rsidR="00797C0E" w:rsidRPr="00B04F4F">
        <w:rPr>
          <w:rFonts w:ascii="Times New Roman" w:hAnsi="Times New Roman" w:cs="Times New Roman"/>
          <w:sz w:val="24"/>
          <w:szCs w:val="24"/>
        </w:rPr>
        <w:t>Схем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97C0E" w:rsidRPr="00B04F4F">
        <w:rPr>
          <w:rFonts w:ascii="Times New Roman" w:hAnsi="Times New Roman" w:cs="Times New Roman"/>
          <w:sz w:val="24"/>
          <w:szCs w:val="24"/>
        </w:rPr>
        <w:t xml:space="preserve"> внешнего газоснабжения города Москвы на период до 2030 года </w:t>
      </w:r>
      <w:r w:rsidR="00EF41FC" w:rsidRPr="00B04F4F">
        <w:rPr>
          <w:rFonts w:ascii="Times New Roman" w:hAnsi="Times New Roman" w:cs="Times New Roman"/>
          <w:sz w:val="24"/>
          <w:szCs w:val="24"/>
        </w:rPr>
        <w:t xml:space="preserve">с учетом развития присоединенных территорий </w:t>
      </w:r>
      <w:r w:rsidR="00797C0E" w:rsidRPr="00B04F4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проекту </w:t>
      </w:r>
      <w:r w:rsidRPr="00B04F4F">
        <w:rPr>
          <w:rFonts w:ascii="Times New Roman" w:hAnsi="Times New Roman" w:cs="Times New Roman"/>
          <w:sz w:val="24"/>
          <w:szCs w:val="24"/>
        </w:rPr>
        <w:t>Генеральн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B04F4F">
        <w:rPr>
          <w:rFonts w:ascii="Times New Roman" w:hAnsi="Times New Roman" w:cs="Times New Roman"/>
          <w:sz w:val="24"/>
          <w:szCs w:val="24"/>
        </w:rPr>
        <w:t>схем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04F4F">
        <w:rPr>
          <w:rFonts w:ascii="Times New Roman" w:hAnsi="Times New Roman" w:cs="Times New Roman"/>
          <w:sz w:val="24"/>
          <w:szCs w:val="24"/>
        </w:rPr>
        <w:t xml:space="preserve"> </w:t>
      </w:r>
      <w:r w:rsidR="00797C0E" w:rsidRPr="00B04F4F">
        <w:rPr>
          <w:rFonts w:ascii="Times New Roman" w:hAnsi="Times New Roman" w:cs="Times New Roman"/>
          <w:sz w:val="24"/>
          <w:szCs w:val="24"/>
        </w:rPr>
        <w:t xml:space="preserve">газоснабжения города Москвы на период до 2030 года с учетом развития присоединенных территорий размещены в сети интернет на </w:t>
      </w:r>
      <w:r w:rsidR="00797C0E" w:rsidRPr="00B04F4F">
        <w:rPr>
          <w:rFonts w:ascii="Times New Roman" w:hAnsi="Times New Roman" w:cs="Times New Roman"/>
          <w:sz w:val="24"/>
          <w:szCs w:val="24"/>
          <w:u w:val="single"/>
        </w:rPr>
        <w:t>официальном сайте Департамента жилищно-коммунального хозяйства города Москвы:</w:t>
      </w:r>
    </w:p>
    <w:p w:rsidR="0056251D" w:rsidRPr="00B04F4F" w:rsidRDefault="00811C3C" w:rsidP="007403C8">
      <w:pPr>
        <w:spacing w:line="312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C3C">
        <w:rPr>
          <w:rFonts w:ascii="Times New Roman" w:hAnsi="Times New Roman" w:cs="Times New Roman"/>
          <w:sz w:val="24"/>
          <w:szCs w:val="24"/>
          <w:u w:val="single"/>
        </w:rPr>
        <w:t>https://www.mos.ru/dgkh</w:t>
      </w:r>
      <w:r w:rsidR="00797C0E" w:rsidRPr="00B04F4F">
        <w:rPr>
          <w:rFonts w:ascii="Times New Roman" w:hAnsi="Times New Roman" w:cs="Times New Roman"/>
          <w:sz w:val="24"/>
          <w:szCs w:val="24"/>
          <w:u w:val="single"/>
        </w:rPr>
        <w:t xml:space="preserve"> в разделе «</w:t>
      </w:r>
      <w:r>
        <w:rPr>
          <w:rFonts w:ascii="Times New Roman" w:hAnsi="Times New Roman" w:cs="Times New Roman"/>
          <w:sz w:val="24"/>
          <w:szCs w:val="24"/>
          <w:u w:val="single"/>
        </w:rPr>
        <w:t>Документы</w:t>
      </w:r>
      <w:r w:rsidR="00797C0E" w:rsidRPr="00B04F4F">
        <w:rPr>
          <w:rFonts w:ascii="Times New Roman" w:hAnsi="Times New Roman" w:cs="Times New Roman"/>
          <w:sz w:val="24"/>
          <w:szCs w:val="24"/>
          <w:u w:val="single"/>
        </w:rPr>
        <w:t>» в подразделе «</w:t>
      </w:r>
      <w:r w:rsidRPr="00811C3C">
        <w:rPr>
          <w:rFonts w:ascii="Times New Roman" w:hAnsi="Times New Roman" w:cs="Times New Roman"/>
          <w:sz w:val="24"/>
          <w:szCs w:val="24"/>
          <w:u w:val="single"/>
        </w:rPr>
        <w:t>Схемы развития ресурсоснабжения города Москвы</w:t>
      </w:r>
      <w:r w:rsidR="00797C0E" w:rsidRPr="00B04F4F">
        <w:rPr>
          <w:rFonts w:ascii="Times New Roman" w:hAnsi="Times New Roman" w:cs="Times New Roman"/>
          <w:sz w:val="24"/>
          <w:szCs w:val="24"/>
          <w:u w:val="single"/>
        </w:rPr>
        <w:t>».</w:t>
      </w:r>
    </w:p>
    <w:sectPr w:rsidR="0056251D" w:rsidRPr="00B04F4F" w:rsidSect="00CB06F4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F8EE3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B60"/>
    <w:multiLevelType w:val="hybridMultilevel"/>
    <w:tmpl w:val="CA76CF7C"/>
    <w:lvl w:ilvl="0" w:tplc="35822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вёлова Анастасия Владимировна">
    <w15:presenceInfo w15:providerId="AD" w15:userId="S-1-5-21-3651854150-177539398-1676961746-1350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1D"/>
    <w:rsid w:val="00042791"/>
    <w:rsid w:val="000A3147"/>
    <w:rsid w:val="00174244"/>
    <w:rsid w:val="002621A0"/>
    <w:rsid w:val="003B3D4D"/>
    <w:rsid w:val="0056251D"/>
    <w:rsid w:val="006A766D"/>
    <w:rsid w:val="00730C2D"/>
    <w:rsid w:val="007403C8"/>
    <w:rsid w:val="00797C0E"/>
    <w:rsid w:val="00811C3C"/>
    <w:rsid w:val="00815921"/>
    <w:rsid w:val="00922E93"/>
    <w:rsid w:val="00973EC6"/>
    <w:rsid w:val="00B04F4F"/>
    <w:rsid w:val="00B756FD"/>
    <w:rsid w:val="00BA1858"/>
    <w:rsid w:val="00C068A1"/>
    <w:rsid w:val="00C65A6E"/>
    <w:rsid w:val="00CB06F4"/>
    <w:rsid w:val="00CB6236"/>
    <w:rsid w:val="00D068EF"/>
    <w:rsid w:val="00D364C4"/>
    <w:rsid w:val="00DD0423"/>
    <w:rsid w:val="00DE11E7"/>
    <w:rsid w:val="00E238C5"/>
    <w:rsid w:val="00E44A14"/>
    <w:rsid w:val="00E93AF6"/>
    <w:rsid w:val="00ED18BD"/>
    <w:rsid w:val="00EF41FC"/>
    <w:rsid w:val="00F5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1D"/>
    <w:pPr>
      <w:spacing w:after="0" w:line="240" w:lineRule="auto"/>
    </w:pPr>
    <w:rPr>
      <w:rFonts w:ascii="Calibri" w:hAnsi="Calibri" w:cs="Calibri"/>
    </w:rPr>
  </w:style>
  <w:style w:type="paragraph" w:styleId="2">
    <w:name w:val="heading 2"/>
    <w:basedOn w:val="a"/>
    <w:link w:val="20"/>
    <w:uiPriority w:val="9"/>
    <w:qFormat/>
    <w:rsid w:val="00811C3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2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97C0E"/>
    <w:rPr>
      <w:b/>
      <w:bCs/>
    </w:rPr>
  </w:style>
  <w:style w:type="character" w:styleId="a4">
    <w:name w:val="Hyperlink"/>
    <w:basedOn w:val="a0"/>
    <w:uiPriority w:val="99"/>
    <w:unhideWhenUsed/>
    <w:rsid w:val="00797C0E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811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E93AF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D068E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68E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68EF"/>
    <w:rPr>
      <w:rFonts w:ascii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68E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68EF"/>
    <w:rPr>
      <w:rFonts w:ascii="Calibri" w:hAnsi="Calibri" w:cs="Calibri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68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6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emlyakovaOV@mos.ru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8567D-2390-4D78-AC5E-CE654EA8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KozhichenkovVS</dc:creator>
  <cp:lastModifiedBy>KozhichenkovVS</cp:lastModifiedBy>
  <cp:revision>3</cp:revision>
  <cp:lastPrinted>2017-11-29T18:44:00Z</cp:lastPrinted>
  <dcterms:created xsi:type="dcterms:W3CDTF">2017-11-30T06:14:00Z</dcterms:created>
  <dcterms:modified xsi:type="dcterms:W3CDTF">2017-11-30T08:18:00Z</dcterms:modified>
</cp:coreProperties>
</file>